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5925" w:rsidRPr="00615925" w:rsidRDefault="00615925" w:rsidP="00615925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615925" w:rsidRDefault="00874420" w:rsidP="00D179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5925">
        <w:rPr>
          <w:rFonts w:ascii="Times New Roman" w:hAnsi="Times New Roman"/>
          <w:b/>
          <w:sz w:val="28"/>
          <w:szCs w:val="28"/>
        </w:rPr>
        <w:t>Информация о результатах проведенного контрольного мероприятия «Проверка законности и эффективности использования межбюджетных трансфертов, предоставленных из областного бюджета бюджет</w:t>
      </w:r>
      <w:r w:rsidR="00EE461D" w:rsidRPr="00615925">
        <w:rPr>
          <w:rFonts w:ascii="Times New Roman" w:hAnsi="Times New Roman"/>
          <w:b/>
          <w:sz w:val="28"/>
          <w:szCs w:val="28"/>
        </w:rPr>
        <w:t xml:space="preserve">ам, входящим в состав </w:t>
      </w:r>
      <w:r w:rsidR="000B6BD3" w:rsidRPr="00615925">
        <w:rPr>
          <w:rFonts w:ascii="Times New Roman" w:hAnsi="Times New Roman"/>
          <w:b/>
          <w:sz w:val="28"/>
          <w:szCs w:val="28"/>
        </w:rPr>
        <w:t>Шолоховского</w:t>
      </w:r>
      <w:r w:rsidR="0011534A" w:rsidRPr="00615925">
        <w:rPr>
          <w:rFonts w:ascii="Times New Roman" w:hAnsi="Times New Roman"/>
          <w:b/>
          <w:sz w:val="28"/>
          <w:szCs w:val="28"/>
        </w:rPr>
        <w:t xml:space="preserve"> район</w:t>
      </w:r>
      <w:r w:rsidR="00EE461D" w:rsidRPr="00615925">
        <w:rPr>
          <w:rFonts w:ascii="Times New Roman" w:hAnsi="Times New Roman"/>
          <w:b/>
          <w:sz w:val="28"/>
          <w:szCs w:val="28"/>
        </w:rPr>
        <w:t>а</w:t>
      </w:r>
      <w:r w:rsidRPr="00615925">
        <w:rPr>
          <w:rFonts w:ascii="Times New Roman" w:hAnsi="Times New Roman"/>
          <w:b/>
          <w:sz w:val="28"/>
          <w:szCs w:val="28"/>
        </w:rPr>
        <w:t>, а также соблюдения органами местного самоуправления условий их получения»</w:t>
      </w:r>
      <w:r w:rsidR="00D1793A" w:rsidRPr="00615925">
        <w:rPr>
          <w:rFonts w:ascii="Times New Roman" w:hAnsi="Times New Roman"/>
          <w:b/>
          <w:sz w:val="28"/>
          <w:szCs w:val="28"/>
        </w:rPr>
        <w:t xml:space="preserve"> за </w:t>
      </w:r>
      <w:r w:rsidR="00615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2023 год (по </w:t>
      </w:r>
      <w:r w:rsidR="00D1793A" w:rsidRPr="00615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отдельным вопросам прогр</w:t>
      </w:r>
      <w:r w:rsidR="00615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аммы контрольного мероприятия),</w:t>
      </w:r>
    </w:p>
    <w:p w:rsidR="00D1793A" w:rsidRPr="00615925" w:rsidRDefault="00D1793A" w:rsidP="00D179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5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 2024</w:t>
      </w:r>
      <w:r w:rsidR="0061592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-2025 годы</w:t>
      </w:r>
    </w:p>
    <w:p w:rsidR="00874420" w:rsidRDefault="00874420" w:rsidP="0061592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259FA" w:rsidRPr="00D92535" w:rsidRDefault="00874420" w:rsidP="00D9253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59FA">
        <w:rPr>
          <w:rFonts w:ascii="Times New Roman" w:hAnsi="Times New Roman" w:cs="Times New Roman"/>
          <w:b/>
          <w:sz w:val="28"/>
          <w:szCs w:val="28"/>
        </w:rPr>
        <w:t>а)</w:t>
      </w:r>
      <w:r>
        <w:rPr>
          <w:rFonts w:ascii="Times New Roman" w:hAnsi="Times New Roman" w:cs="Times New Roman"/>
          <w:sz w:val="28"/>
          <w:szCs w:val="28"/>
        </w:rPr>
        <w:t xml:space="preserve"> наименование </w:t>
      </w:r>
      <w:r w:rsidRPr="00714D56">
        <w:rPr>
          <w:rFonts w:ascii="Times New Roman" w:hAnsi="Times New Roman"/>
          <w:sz w:val="28"/>
          <w:szCs w:val="28"/>
        </w:rPr>
        <w:t>контрольн</w:t>
      </w:r>
      <w:r w:rsidRPr="00450B42">
        <w:rPr>
          <w:rFonts w:ascii="Times New Roman" w:hAnsi="Times New Roman"/>
          <w:sz w:val="28"/>
          <w:szCs w:val="28"/>
        </w:rPr>
        <w:t xml:space="preserve">ого мероприятия </w:t>
      </w:r>
      <w:r>
        <w:rPr>
          <w:rFonts w:ascii="Times New Roman" w:hAnsi="Times New Roman"/>
          <w:sz w:val="28"/>
          <w:szCs w:val="28"/>
        </w:rPr>
        <w:t xml:space="preserve">- </w:t>
      </w:r>
      <w:r w:rsidR="00EE461D">
        <w:rPr>
          <w:rFonts w:ascii="Times New Roman" w:hAnsi="Times New Roman"/>
          <w:sz w:val="28"/>
          <w:szCs w:val="28"/>
        </w:rPr>
        <w:t>п</w:t>
      </w:r>
      <w:r w:rsidR="00D92535">
        <w:rPr>
          <w:rFonts w:ascii="Times New Roman" w:hAnsi="Times New Roman"/>
          <w:sz w:val="28"/>
          <w:szCs w:val="28"/>
        </w:rPr>
        <w:t>роверка законности и </w:t>
      </w:r>
      <w:r w:rsidR="00EE461D" w:rsidRPr="00450B42">
        <w:rPr>
          <w:rFonts w:ascii="Times New Roman" w:hAnsi="Times New Roman"/>
          <w:sz w:val="28"/>
          <w:szCs w:val="28"/>
        </w:rPr>
        <w:t>эффективности использования межбюджетных трансфертов, предоставленных из областного бюджета бюджет</w:t>
      </w:r>
      <w:r w:rsidR="00EE461D">
        <w:rPr>
          <w:rFonts w:ascii="Times New Roman" w:hAnsi="Times New Roman"/>
          <w:sz w:val="28"/>
          <w:szCs w:val="28"/>
        </w:rPr>
        <w:t xml:space="preserve">ам, входящим в состав </w:t>
      </w:r>
      <w:r w:rsidR="000B6BD3">
        <w:rPr>
          <w:rFonts w:ascii="Times New Roman" w:hAnsi="Times New Roman"/>
          <w:sz w:val="28"/>
          <w:szCs w:val="28"/>
        </w:rPr>
        <w:t>Шолоховского</w:t>
      </w:r>
      <w:r w:rsidR="00EE461D">
        <w:rPr>
          <w:rFonts w:ascii="Times New Roman" w:hAnsi="Times New Roman"/>
          <w:sz w:val="28"/>
          <w:szCs w:val="28"/>
        </w:rPr>
        <w:t xml:space="preserve"> района</w:t>
      </w:r>
      <w:r w:rsidR="00EE461D" w:rsidRPr="00450B42">
        <w:rPr>
          <w:rFonts w:ascii="Times New Roman" w:hAnsi="Times New Roman"/>
          <w:sz w:val="28"/>
          <w:szCs w:val="28"/>
        </w:rPr>
        <w:t>, а также соблюдения органами местного самоуправления условий их получения</w:t>
      </w:r>
      <w:r w:rsidR="00D92535">
        <w:rPr>
          <w:rFonts w:ascii="Times New Roman" w:hAnsi="Times New Roman"/>
          <w:sz w:val="28"/>
          <w:szCs w:val="28"/>
        </w:rPr>
        <w:t>.</w:t>
      </w:r>
    </w:p>
    <w:p w:rsidR="00A259FA" w:rsidRPr="00D92535" w:rsidRDefault="00874420" w:rsidP="00D92535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б)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 основание для проведения </w:t>
      </w:r>
      <w:r w:rsidRPr="00D109A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контрольного мероприятия</w:t>
      </w:r>
      <w:r w:rsidRPr="00D109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: </w:t>
      </w:r>
      <w:r w:rsidR="000B6BD3"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</w:t>
      </w:r>
      <w:r w:rsidR="00D9253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0B6BD3"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1.2 планов работы Контрольно-счетной палаты Ро</w:t>
      </w:r>
      <w:r w:rsidR="00D9253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стовской области на 2025 и 2026 </w:t>
      </w:r>
      <w:r w:rsidR="000B6BD3"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</w:t>
      </w:r>
      <w:r w:rsid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0B6BD3"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утвержденных приказами Контрольно-счетной палаты Ростовской области от 24.12.2024 №</w:t>
      </w:r>
      <w:r w:rsidR="00D9253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0B6BD3" w:rsidRPr="000B6BD3">
        <w:rPr>
          <w:rFonts w:ascii="Times New Roman" w:eastAsia="Times New Roman" w:hAnsi="Times New Roman" w:cs="Times New Roman"/>
          <w:sz w:val="28"/>
          <w:szCs w:val="28"/>
          <w:lang w:eastAsia="ru-RU"/>
        </w:rPr>
        <w:t>98-О и от 29.12.2025 № 130-О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2B3C" w:rsidRDefault="00A259FA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A259F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в</w:t>
      </w:r>
      <w:r w:rsidR="00FB2B3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ходе контрольного мероприятия выявлены следующие нарушения:</w:t>
      </w:r>
    </w:p>
    <w:p w:rsidR="00FB2B3C" w:rsidRDefault="00FB2B3C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77F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1) </w:t>
      </w:r>
      <w:r w:rsidR="002C3C1A" w:rsidRPr="006277F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нарушение</w:t>
      </w:r>
      <w:r w:rsidR="002C3C1A" w:rsidRPr="002C3C1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порядка разработки (формирования) документов стратегического планирования, порядка и сроков их государственной регистрации, порядка ведения федерального государственного реестра документов стратегического планирования </w:t>
      </w:r>
      <w:r w:rsidR="00D925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 w:rsid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D925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факт;</w:t>
      </w:r>
    </w:p>
    <w:p w:rsidR="0011534A" w:rsidRPr="00B80630" w:rsidRDefault="0011534A" w:rsidP="00B8063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2)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нарушение порядка расходования межбюджетных трансфертов, в связи с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нарушением пункта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 Порядка расходова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ния субвенции на образование от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23.12.2019 № 961 в части несоблюдения установленного срока направления отчетов об использовании средств субвенции от 1 до 6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календарных д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ней, а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также расширенных отчетов об использовани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средств субвенции от 9 до 530 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календарных дней</w:t>
      </w:r>
      <w:r w:rsidR="00B80630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Составлен </w:t>
      </w:r>
      <w:r w:rsidR="00344BF1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протокол об административном правона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рушении в соответствии с частью </w:t>
      </w:r>
      <w:r w:rsidR="00344BF1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статьи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44BF1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15.15.3 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КоАП </w:t>
      </w:r>
      <w:r w:rsidR="00344BF1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РФ</w:t>
      </w:r>
      <w:r w:rsidR="00344BF1" w:rsidRPr="00344B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0B6BD3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заместителя заведующего отдела образования </w:t>
      </w:r>
      <w:r w:rsidR="00036579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Администрации </w:t>
      </w:r>
      <w:r w:rsidR="00B80630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Шолоховского</w:t>
      </w:r>
      <w:r w:rsidR="00036579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3E66A7" w:rsidRPr="00B80630" w:rsidRDefault="0011534A" w:rsidP="003E66A7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3) 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арушение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условий предоста</w:t>
      </w:r>
      <w:r w:rsidR="000B6BD3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вления межбюджетных трансфертов 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Администрацией </w:t>
      </w:r>
      <w:r w:rsidR="000B6BD3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Калини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0B6BD3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ского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сельского поселения </w:t>
      </w:r>
      <w:r w:rsidR="000B6BD3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Шолоховского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района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 превышен в 2024 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году норматив на содержание органов местного самоуправления, установленн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ый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постановлением Правительства Ростовской области от 28.12.2020 № 397, на </w:t>
      </w:r>
      <w:r w:rsidR="000B6BD3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7,02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процентных пункта, или на </w:t>
      </w:r>
      <w:r w:rsidR="000B6BD3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1369,5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тыс. 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рублей.</w:t>
      </w:r>
      <w:r w:rsidR="003E66A7" w:rsidRPr="000B6BD3">
        <w:t xml:space="preserve"> 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Составлен протокол об администрат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ивном правонарушении в 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соответствии с частью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3 статьи </w:t>
      </w:r>
      <w:r w:rsidR="003E66A7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15.15.3 </w:t>
      </w:r>
      <w:r w:rsidR="00344BF1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КоАП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344BF1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РФ</w:t>
      </w:r>
      <w:r w:rsidR="00344BF1" w:rsidRPr="00344BF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44BF1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главу Администрации Калини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</w:t>
      </w:r>
      <w:r w:rsidR="00344BF1" w:rsidRPr="000B6B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ского сельского поселения Шолоховского района</w:t>
      </w:r>
      <w:r w:rsidR="003E66A7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FB2B3C" w:rsidRPr="00B80630" w:rsidRDefault="00B80630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FB2B3C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нарушения при выполнении или невыполнение муниципальных задач и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B2B3C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функций органами местного самоуправления, муниципальными казенными учреждениями, муниципальными бюджетными учреждениями (за исключением нарушений, указанных в иных пунктах классификатора) 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88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="00FB2B3C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9143EA" w:rsidRPr="00B80630" w:rsidRDefault="00B80630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н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арушения требований, предъявляемых к оформлению и ведению 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регистров бухгалтерского учета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 на сумму 120,7 тыс. 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:rsidR="009143EA" w:rsidRPr="00B80630" w:rsidRDefault="00B80630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нарушение требований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предъявляемых к организации и 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осуществлению внутреннего контроля фактов хозяйственной жизни экономического субъекта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– 1 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факт;</w:t>
      </w:r>
    </w:p>
    <w:p w:rsidR="009143EA" w:rsidRPr="00593CD7" w:rsidRDefault="00B80630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="009143EA"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</w:t>
      </w:r>
      <w:r w:rsidRPr="00B8063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нарушения условий исполнения контрактов (договоров), в том числе сроков 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исполнения, включая своевременность расчетов по контракту (договору) 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– 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фактов на сумму 5222,8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тыс. 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рублей;</w:t>
      </w:r>
    </w:p>
    <w:p w:rsidR="00FD338E" w:rsidRPr="00593CD7" w:rsidRDefault="00B80630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 w:rsidR="009143EA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 </w:t>
      </w:r>
      <w:r w:rsidR="00FD338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завышение стоимости выполненных работ, предоставленных услуг, связанное с фактически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 отсутствием отдельных</w:t>
      </w:r>
      <w:r w:rsidR="00FD338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объемов и видов работ, 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услуг, отраженных в</w:t>
      </w:r>
      <w:r w:rsidR="00FD338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перви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чных</w:t>
      </w:r>
      <w:r w:rsidR="00FD338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учетны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 документах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-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93CD7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факт</w:t>
      </w:r>
      <w:r w:rsidR="00FD338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сумму 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314,5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FD338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тыс.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6277FE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рублей;</w:t>
      </w:r>
    </w:p>
    <w:p w:rsidR="00A202DD" w:rsidRPr="00971216" w:rsidRDefault="00B80630" w:rsidP="00971216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9) завышение стоимости выполненных работ, предоставленных услуг, связанное с несоответствием фактически выполненных объемов и видов работ, примененных материалов, установленного оборудования, предоставленных услуг принятым и оплаченным заказчиком в соответствии с первичными учетными документами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-</w:t>
      </w:r>
      <w:r w:rsidR="00593CD7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3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факта на сумму </w:t>
      </w:r>
      <w:r w:rsidR="00593CD7" w:rsidRP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523,3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тыс. </w:t>
      </w:r>
      <w:r w:rsidR="00593C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рублей.</w:t>
      </w:r>
    </w:p>
    <w:p w:rsidR="00A202DD" w:rsidRDefault="00A202DD" w:rsidP="00A202DD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43E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г)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по результатам контрольного мероприя</w:t>
      </w:r>
      <w:r w:rsidR="009712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тия направлены представления об </w:t>
      </w:r>
      <w:r w:rsidRPr="009143E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устранении выявленных Контрольно-счетной палатой Ростовской области нарушений: </w:t>
      </w:r>
      <w:r w:rsidRPr="00B364D8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Главе Шолоховского района Дельнову О.Н., Главе Администрации Вешенского сельского поселения Шолоховского района Триполевой Т.Ю., Главе Администрации Калининского сельского поселения Шолоховского</w:t>
      </w:r>
      <w:r w:rsidRPr="00B364D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района Королёвой Н.С.</w:t>
      </w:r>
    </w:p>
    <w:p w:rsidR="009143EA" w:rsidRDefault="009143EA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D01D06" w:rsidRDefault="00D01D0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8D7064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Аудитор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        </w:t>
      </w:r>
      <w:r w:rsidR="008D70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Ю.С. Кузьминов</w:t>
      </w: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971216" w:rsidRDefault="00971216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8D7064" w:rsidRPr="008D7064" w:rsidRDefault="008D7064" w:rsidP="00971216">
      <w:pPr>
        <w:widowControl w:val="0"/>
        <w:tabs>
          <w:tab w:val="left" w:pos="113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  <w:t>Володин В.И.</w:t>
      </w:r>
    </w:p>
    <w:sectPr w:rsidR="008D7064" w:rsidRPr="008D7064" w:rsidSect="00AF2C5C">
      <w:footerReference w:type="default" r:id="rId8"/>
      <w:pgSz w:w="11906" w:h="16838"/>
      <w:pgMar w:top="993" w:right="849" w:bottom="1134" w:left="1418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3612A" w:rsidRDefault="0043612A" w:rsidP="00200A43">
      <w:pPr>
        <w:spacing w:after="0" w:line="240" w:lineRule="auto"/>
      </w:pPr>
      <w:r>
        <w:separator/>
      </w:r>
    </w:p>
  </w:endnote>
  <w:endnote w:type="continuationSeparator" w:id="0">
    <w:p w:rsidR="0043612A" w:rsidRDefault="0043612A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Default="00E02FB9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B1084C">
      <w:rPr>
        <w:noProof/>
      </w:rPr>
      <w:t>2</w:t>
    </w:r>
    <w:r>
      <w:rPr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3612A" w:rsidRDefault="0043612A" w:rsidP="00200A43">
      <w:pPr>
        <w:spacing w:after="0" w:line="240" w:lineRule="auto"/>
      </w:pPr>
      <w:r>
        <w:separator/>
      </w:r>
    </w:p>
  </w:footnote>
  <w:footnote w:type="continuationSeparator" w:id="0">
    <w:p w:rsidR="0043612A" w:rsidRDefault="0043612A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36579"/>
    <w:rsid w:val="0004125F"/>
    <w:rsid w:val="000515E3"/>
    <w:rsid w:val="000518C0"/>
    <w:rsid w:val="00054CE5"/>
    <w:rsid w:val="0005602A"/>
    <w:rsid w:val="000633AD"/>
    <w:rsid w:val="00064B3C"/>
    <w:rsid w:val="00071375"/>
    <w:rsid w:val="0007375A"/>
    <w:rsid w:val="00083299"/>
    <w:rsid w:val="00084D2A"/>
    <w:rsid w:val="00085DEB"/>
    <w:rsid w:val="0009100D"/>
    <w:rsid w:val="000936F4"/>
    <w:rsid w:val="000A0E6A"/>
    <w:rsid w:val="000B6BD3"/>
    <w:rsid w:val="000C2665"/>
    <w:rsid w:val="000D43CC"/>
    <w:rsid w:val="000D7611"/>
    <w:rsid w:val="000E25F5"/>
    <w:rsid w:val="000E75AA"/>
    <w:rsid w:val="000F6269"/>
    <w:rsid w:val="000F7FD7"/>
    <w:rsid w:val="001016F1"/>
    <w:rsid w:val="00113A60"/>
    <w:rsid w:val="0011534A"/>
    <w:rsid w:val="0011574E"/>
    <w:rsid w:val="00116682"/>
    <w:rsid w:val="00132EB9"/>
    <w:rsid w:val="001402F8"/>
    <w:rsid w:val="00141E77"/>
    <w:rsid w:val="00145C81"/>
    <w:rsid w:val="00154AED"/>
    <w:rsid w:val="00166B07"/>
    <w:rsid w:val="00171F7A"/>
    <w:rsid w:val="00183CC9"/>
    <w:rsid w:val="00184B0A"/>
    <w:rsid w:val="00186812"/>
    <w:rsid w:val="001916D3"/>
    <w:rsid w:val="001B14B2"/>
    <w:rsid w:val="001B4C21"/>
    <w:rsid w:val="001B602B"/>
    <w:rsid w:val="001C672F"/>
    <w:rsid w:val="001C712F"/>
    <w:rsid w:val="001D4668"/>
    <w:rsid w:val="001F3807"/>
    <w:rsid w:val="00200A43"/>
    <w:rsid w:val="002014BB"/>
    <w:rsid w:val="002031E5"/>
    <w:rsid w:val="00207EAA"/>
    <w:rsid w:val="002129F8"/>
    <w:rsid w:val="002146E8"/>
    <w:rsid w:val="0021734E"/>
    <w:rsid w:val="0023530C"/>
    <w:rsid w:val="00255BCC"/>
    <w:rsid w:val="00256300"/>
    <w:rsid w:val="00260076"/>
    <w:rsid w:val="00264077"/>
    <w:rsid w:val="00275178"/>
    <w:rsid w:val="00294085"/>
    <w:rsid w:val="002A2B67"/>
    <w:rsid w:val="002B2DB5"/>
    <w:rsid w:val="002C3773"/>
    <w:rsid w:val="002C3C1A"/>
    <w:rsid w:val="002D08C5"/>
    <w:rsid w:val="002D316A"/>
    <w:rsid w:val="002E6E52"/>
    <w:rsid w:val="00307FF6"/>
    <w:rsid w:val="00311EDC"/>
    <w:rsid w:val="00313779"/>
    <w:rsid w:val="003166D3"/>
    <w:rsid w:val="00322ADC"/>
    <w:rsid w:val="00325757"/>
    <w:rsid w:val="003352F5"/>
    <w:rsid w:val="0033576B"/>
    <w:rsid w:val="00344BF1"/>
    <w:rsid w:val="0037196D"/>
    <w:rsid w:val="003A5A31"/>
    <w:rsid w:val="003A71A9"/>
    <w:rsid w:val="003B6FCB"/>
    <w:rsid w:val="003C003F"/>
    <w:rsid w:val="003C0C51"/>
    <w:rsid w:val="003C5F6B"/>
    <w:rsid w:val="003D523A"/>
    <w:rsid w:val="003E66A7"/>
    <w:rsid w:val="00401BF7"/>
    <w:rsid w:val="00402CC6"/>
    <w:rsid w:val="0041166F"/>
    <w:rsid w:val="00416301"/>
    <w:rsid w:val="0042120C"/>
    <w:rsid w:val="0043612A"/>
    <w:rsid w:val="00437263"/>
    <w:rsid w:val="004459A0"/>
    <w:rsid w:val="00450B42"/>
    <w:rsid w:val="00450E19"/>
    <w:rsid w:val="00453E2A"/>
    <w:rsid w:val="004620C9"/>
    <w:rsid w:val="00466A08"/>
    <w:rsid w:val="00473323"/>
    <w:rsid w:val="004772D5"/>
    <w:rsid w:val="00483FB5"/>
    <w:rsid w:val="0048616C"/>
    <w:rsid w:val="00492001"/>
    <w:rsid w:val="00497B95"/>
    <w:rsid w:val="004A2D42"/>
    <w:rsid w:val="004C0517"/>
    <w:rsid w:val="004C61A9"/>
    <w:rsid w:val="004D7C2F"/>
    <w:rsid w:val="004E4B44"/>
    <w:rsid w:val="004F7A7E"/>
    <w:rsid w:val="004F7FF3"/>
    <w:rsid w:val="00540769"/>
    <w:rsid w:val="00541C57"/>
    <w:rsid w:val="0055229E"/>
    <w:rsid w:val="005568B9"/>
    <w:rsid w:val="00583DC8"/>
    <w:rsid w:val="00586245"/>
    <w:rsid w:val="00586D6C"/>
    <w:rsid w:val="00593CD7"/>
    <w:rsid w:val="005A0E9A"/>
    <w:rsid w:val="005A6498"/>
    <w:rsid w:val="005C07F9"/>
    <w:rsid w:val="005D2552"/>
    <w:rsid w:val="005E5964"/>
    <w:rsid w:val="005F702E"/>
    <w:rsid w:val="00615925"/>
    <w:rsid w:val="006277FE"/>
    <w:rsid w:val="00642F45"/>
    <w:rsid w:val="00655607"/>
    <w:rsid w:val="0066333B"/>
    <w:rsid w:val="0066530D"/>
    <w:rsid w:val="00667FB8"/>
    <w:rsid w:val="00686383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037F8"/>
    <w:rsid w:val="008731BF"/>
    <w:rsid w:val="00874420"/>
    <w:rsid w:val="008768CD"/>
    <w:rsid w:val="008B64F1"/>
    <w:rsid w:val="008D1B01"/>
    <w:rsid w:val="008D7064"/>
    <w:rsid w:val="008E67FF"/>
    <w:rsid w:val="008F1540"/>
    <w:rsid w:val="008F74EB"/>
    <w:rsid w:val="009021B7"/>
    <w:rsid w:val="009036C8"/>
    <w:rsid w:val="009143EA"/>
    <w:rsid w:val="009250E2"/>
    <w:rsid w:val="00931724"/>
    <w:rsid w:val="00942028"/>
    <w:rsid w:val="00954F7B"/>
    <w:rsid w:val="009567DE"/>
    <w:rsid w:val="009571C1"/>
    <w:rsid w:val="00957D40"/>
    <w:rsid w:val="00971216"/>
    <w:rsid w:val="00995AF3"/>
    <w:rsid w:val="009A2525"/>
    <w:rsid w:val="009B2A71"/>
    <w:rsid w:val="009B5C04"/>
    <w:rsid w:val="009D3278"/>
    <w:rsid w:val="009D7C5B"/>
    <w:rsid w:val="009F0CC5"/>
    <w:rsid w:val="009F4019"/>
    <w:rsid w:val="009F5A75"/>
    <w:rsid w:val="00A00EB6"/>
    <w:rsid w:val="00A0150D"/>
    <w:rsid w:val="00A138F5"/>
    <w:rsid w:val="00A202DD"/>
    <w:rsid w:val="00A259FA"/>
    <w:rsid w:val="00A35A23"/>
    <w:rsid w:val="00A522F0"/>
    <w:rsid w:val="00A61929"/>
    <w:rsid w:val="00A722D8"/>
    <w:rsid w:val="00A80E3D"/>
    <w:rsid w:val="00A94C88"/>
    <w:rsid w:val="00AA11AF"/>
    <w:rsid w:val="00AA64B9"/>
    <w:rsid w:val="00AB1C21"/>
    <w:rsid w:val="00AC7B26"/>
    <w:rsid w:val="00AE5FBD"/>
    <w:rsid w:val="00AF2C5C"/>
    <w:rsid w:val="00B03690"/>
    <w:rsid w:val="00B05746"/>
    <w:rsid w:val="00B1084C"/>
    <w:rsid w:val="00B12E1F"/>
    <w:rsid w:val="00B2580B"/>
    <w:rsid w:val="00B34141"/>
    <w:rsid w:val="00B35008"/>
    <w:rsid w:val="00B41825"/>
    <w:rsid w:val="00B50BBD"/>
    <w:rsid w:val="00B553D8"/>
    <w:rsid w:val="00B67EBA"/>
    <w:rsid w:val="00B77C44"/>
    <w:rsid w:val="00B80630"/>
    <w:rsid w:val="00B823F1"/>
    <w:rsid w:val="00B83AC0"/>
    <w:rsid w:val="00B911C2"/>
    <w:rsid w:val="00B95455"/>
    <w:rsid w:val="00BA762A"/>
    <w:rsid w:val="00BD147D"/>
    <w:rsid w:val="00BF750C"/>
    <w:rsid w:val="00C00638"/>
    <w:rsid w:val="00C1599E"/>
    <w:rsid w:val="00C247C5"/>
    <w:rsid w:val="00C35768"/>
    <w:rsid w:val="00C41C7B"/>
    <w:rsid w:val="00C72EC6"/>
    <w:rsid w:val="00C74308"/>
    <w:rsid w:val="00C825CD"/>
    <w:rsid w:val="00CB0FD6"/>
    <w:rsid w:val="00CD3D0F"/>
    <w:rsid w:val="00CE16FA"/>
    <w:rsid w:val="00CE5173"/>
    <w:rsid w:val="00CF549B"/>
    <w:rsid w:val="00CF7419"/>
    <w:rsid w:val="00D00D51"/>
    <w:rsid w:val="00D01D06"/>
    <w:rsid w:val="00D03F86"/>
    <w:rsid w:val="00D10919"/>
    <w:rsid w:val="00D109A4"/>
    <w:rsid w:val="00D1504D"/>
    <w:rsid w:val="00D1793A"/>
    <w:rsid w:val="00D23376"/>
    <w:rsid w:val="00D2699C"/>
    <w:rsid w:val="00D34D70"/>
    <w:rsid w:val="00D430A7"/>
    <w:rsid w:val="00D50E30"/>
    <w:rsid w:val="00D533D4"/>
    <w:rsid w:val="00D549DE"/>
    <w:rsid w:val="00D64237"/>
    <w:rsid w:val="00D66318"/>
    <w:rsid w:val="00D66991"/>
    <w:rsid w:val="00D74FC0"/>
    <w:rsid w:val="00D75AE4"/>
    <w:rsid w:val="00D92535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14A2E"/>
    <w:rsid w:val="00E24E04"/>
    <w:rsid w:val="00E3482F"/>
    <w:rsid w:val="00E445FA"/>
    <w:rsid w:val="00E538DF"/>
    <w:rsid w:val="00E53BEA"/>
    <w:rsid w:val="00E55FCB"/>
    <w:rsid w:val="00E5751E"/>
    <w:rsid w:val="00E63361"/>
    <w:rsid w:val="00E70F50"/>
    <w:rsid w:val="00E83F3A"/>
    <w:rsid w:val="00E9107A"/>
    <w:rsid w:val="00EB5D0D"/>
    <w:rsid w:val="00EB6E38"/>
    <w:rsid w:val="00EC7E66"/>
    <w:rsid w:val="00EE07B9"/>
    <w:rsid w:val="00EE461D"/>
    <w:rsid w:val="00EF1A7F"/>
    <w:rsid w:val="00EF3F5C"/>
    <w:rsid w:val="00EF5863"/>
    <w:rsid w:val="00F00ABB"/>
    <w:rsid w:val="00F02851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15CE"/>
    <w:rsid w:val="00FC281D"/>
    <w:rsid w:val="00FC7D9A"/>
    <w:rsid w:val="00FD338E"/>
    <w:rsid w:val="00FD7D46"/>
    <w:rsid w:val="00FF34E5"/>
    <w:rsid w:val="00FF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F56DE66-21EF-4BFB-A214-5A76A5B6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link w:val="Default1"/>
    <w:qFormat/>
    <w:rsid w:val="008D7064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Default1">
    <w:name w:val="Default1"/>
    <w:link w:val="Default"/>
    <w:rsid w:val="008D7064"/>
    <w:rPr>
      <w:rFonts w:ascii="Times New Roman" w:eastAsia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6225E7-BEF2-4BC0-B9C7-9E0DFBF5C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606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4053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creator>Скрябина</dc:creator>
  <cp:lastModifiedBy>Константин Тимощук</cp:lastModifiedBy>
  <cp:revision>48</cp:revision>
  <cp:lastPrinted>2026-03-16T07:55:00Z</cp:lastPrinted>
  <dcterms:created xsi:type="dcterms:W3CDTF">2025-06-25T14:23:00Z</dcterms:created>
  <dcterms:modified xsi:type="dcterms:W3CDTF">2026-03-18T13:20:00Z</dcterms:modified>
</cp:coreProperties>
</file>