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1AB" w:rsidRDefault="00AD51AB" w:rsidP="00AD51AB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32C76" w:rsidRPr="00AD51AB" w:rsidRDefault="00165102" w:rsidP="00AD51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D51AB">
        <w:rPr>
          <w:rFonts w:ascii="Times New Roman" w:hAnsi="Times New Roman"/>
          <w:b/>
          <w:sz w:val="28"/>
          <w:szCs w:val="28"/>
        </w:rPr>
        <w:t xml:space="preserve">Информация о принятых решениях и мерах по результатам проведенного контрольного мероприятия </w:t>
      </w:r>
      <w:r w:rsidR="00532C76" w:rsidRPr="00AD51AB">
        <w:rPr>
          <w:rFonts w:ascii="Times New Roman" w:hAnsi="Times New Roman"/>
          <w:b/>
          <w:sz w:val="28"/>
          <w:szCs w:val="28"/>
        </w:rPr>
        <w:t>«Проверка законности и эффективности использования средств областного бюджета главным распорядителем бюджетных средств – Управлением государственного надзора за техническим состоянием самоходных машин и других видов</w:t>
      </w:r>
      <w:r w:rsidR="00AD51AB">
        <w:rPr>
          <w:rFonts w:ascii="Times New Roman" w:hAnsi="Times New Roman"/>
          <w:b/>
          <w:sz w:val="28"/>
          <w:szCs w:val="28"/>
        </w:rPr>
        <w:t xml:space="preserve"> техники Ростовской области» за 2024˗2025 </w:t>
      </w:r>
      <w:r w:rsidR="00532C76" w:rsidRPr="00AD51AB">
        <w:rPr>
          <w:rFonts w:ascii="Times New Roman" w:hAnsi="Times New Roman"/>
          <w:b/>
          <w:sz w:val="28"/>
          <w:szCs w:val="28"/>
        </w:rPr>
        <w:t>годы</w:t>
      </w:r>
    </w:p>
    <w:p w:rsidR="00874420" w:rsidRDefault="00874420" w:rsidP="00AD51A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2C76" w:rsidRDefault="00532C76" w:rsidP="00532C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>- п</w:t>
      </w:r>
      <w:r w:rsidR="00AD51AB">
        <w:rPr>
          <w:rFonts w:ascii="Times New Roman" w:hAnsi="Times New Roman"/>
          <w:sz w:val="28"/>
          <w:szCs w:val="28"/>
        </w:rPr>
        <w:t>роверка законности и </w:t>
      </w:r>
      <w:r w:rsidRPr="00444DA2">
        <w:rPr>
          <w:rFonts w:ascii="Times New Roman" w:hAnsi="Times New Roman"/>
          <w:sz w:val="28"/>
          <w:szCs w:val="28"/>
        </w:rPr>
        <w:t>эффективности использования средств областного бюджета главным распорядителем бюджетных средств – Управлением государственного надзора за техническим состоянием самоходных машин и других видов техники Ростовской области</w:t>
      </w:r>
      <w:r>
        <w:rPr>
          <w:rFonts w:ascii="Times New Roman" w:hAnsi="Times New Roman"/>
          <w:sz w:val="28"/>
          <w:szCs w:val="28"/>
        </w:rPr>
        <w:t xml:space="preserve"> (далее - Ростовоблгостехнадзор);</w:t>
      </w:r>
    </w:p>
    <w:p w:rsidR="00532C76" w:rsidRPr="00A259FA" w:rsidRDefault="00532C76" w:rsidP="00532C76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532C76" w:rsidRDefault="00532C76" w:rsidP="00532C76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>1.1 плана работы Контрольно-счетной палаты Ростовской области на 2026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год, утвержденного приказом Контрольно-счетной палаты Ростовской области </w:t>
      </w:r>
      <w:r w:rsidRPr="00444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29.12.2025 № 130-О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54006C" w:rsidRPr="00A259FA" w:rsidRDefault="0054006C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3D6322" w:rsidRPr="00D109A4" w:rsidRDefault="00A259FA" w:rsidP="003D6322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D63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 принятых решениях и мерах по результатам </w:t>
      </w:r>
      <w:r w:rsidR="008D3EEA">
        <w:rPr>
          <w:rFonts w:ascii="Times New Roman" w:hAnsi="Times New Roman"/>
          <w:sz w:val="28"/>
          <w:szCs w:val="28"/>
        </w:rPr>
        <w:t>контрольного мероприятия</w:t>
      </w:r>
      <w:r w:rsidR="00AD51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532C76" w:rsidRPr="00532C76" w:rsidRDefault="00532C76" w:rsidP="00532C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Ростовоблгостехнадзором как во время 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мероприятия, так и 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его завершения, во исполнение представления Контрольно-счетной палаты Ростовской области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проведена работа по устранению и прекращению нарушений своевременно и в полном объеме.</w:t>
      </w:r>
    </w:p>
    <w:p w:rsidR="00532C76" w:rsidRPr="00532C76" w:rsidRDefault="00532C76" w:rsidP="00532C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Издан приказ об утверждении Плана меропр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иятий по устранению нарушений и 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недостатков и усилению контроля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соблюдением правовых актов.</w:t>
      </w:r>
    </w:p>
    <w:p w:rsidR="00532C76" w:rsidRPr="00532C76" w:rsidRDefault="00532C76" w:rsidP="00532C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 локальные правовы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акты Ростовоблгостехнадзора о 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внесении изменений в Положение о порядке выплаты премий по результа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 работы за месяц и 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квартал лиц, замещающих должности государственной гражданской службы Ростовской области в Ростовобл</w:t>
      </w:r>
      <w:r w:rsidR="00AD51AB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остехнадзоре, а также в Положение об оплате труда обслуживающего персонала.</w:t>
      </w:r>
    </w:p>
    <w:p w:rsidR="00532C76" w:rsidRPr="00532C76" w:rsidRDefault="00532C76" w:rsidP="00532C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C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Проведена работа по недопущению в дальнейшем нарушений порядка оплаты труда, при реализации контрактов, а также при ведении бухгалтерского учета.</w:t>
      </w:r>
    </w:p>
    <w:p w:rsidR="00242942" w:rsidRDefault="00242942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0A0B" w:rsidRDefault="00D60A0B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11D" w:rsidRPr="0040711D" w:rsidRDefault="00AD51AB" w:rsidP="00AD51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</w:t>
      </w:r>
      <w:r w:rsidR="0040711D" w:rsidRPr="004071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sectPr w:rsidR="0040711D" w:rsidRPr="0040711D" w:rsidSect="00EA04C1">
      <w:foot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B41" w:rsidRDefault="00CB5B41" w:rsidP="00200A43">
      <w:pPr>
        <w:spacing w:after="0" w:line="240" w:lineRule="auto"/>
      </w:pPr>
      <w:r>
        <w:separator/>
      </w:r>
    </w:p>
  </w:endnote>
  <w:endnote w:type="continuationSeparator" w:id="0">
    <w:p w:rsidR="00CB5B41" w:rsidRDefault="00CB5B41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AD51AB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B41" w:rsidRDefault="00CB5B41" w:rsidP="00200A43">
      <w:pPr>
        <w:spacing w:after="0" w:line="240" w:lineRule="auto"/>
      </w:pPr>
      <w:r>
        <w:separator/>
      </w:r>
    </w:p>
  </w:footnote>
  <w:footnote w:type="continuationSeparator" w:id="0">
    <w:p w:rsidR="00CB5B41" w:rsidRDefault="00CB5B41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36F4"/>
    <w:rsid w:val="000C2665"/>
    <w:rsid w:val="000D43CC"/>
    <w:rsid w:val="000D5926"/>
    <w:rsid w:val="000D7611"/>
    <w:rsid w:val="000E25F5"/>
    <w:rsid w:val="000E75AA"/>
    <w:rsid w:val="000F6269"/>
    <w:rsid w:val="000F7FD7"/>
    <w:rsid w:val="001016F1"/>
    <w:rsid w:val="00113A60"/>
    <w:rsid w:val="0011574E"/>
    <w:rsid w:val="00116682"/>
    <w:rsid w:val="00132EB9"/>
    <w:rsid w:val="001402F8"/>
    <w:rsid w:val="00141E77"/>
    <w:rsid w:val="00145C81"/>
    <w:rsid w:val="00154AED"/>
    <w:rsid w:val="00165102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134B"/>
    <w:rsid w:val="001D4668"/>
    <w:rsid w:val="001F3807"/>
    <w:rsid w:val="00200A43"/>
    <w:rsid w:val="002014BB"/>
    <w:rsid w:val="00207EAA"/>
    <w:rsid w:val="002129F8"/>
    <w:rsid w:val="002146E8"/>
    <w:rsid w:val="0021734E"/>
    <w:rsid w:val="0023530C"/>
    <w:rsid w:val="00242942"/>
    <w:rsid w:val="00255BCC"/>
    <w:rsid w:val="00256300"/>
    <w:rsid w:val="00260076"/>
    <w:rsid w:val="00275178"/>
    <w:rsid w:val="00294085"/>
    <w:rsid w:val="002A2B67"/>
    <w:rsid w:val="002B2DB5"/>
    <w:rsid w:val="002E6E52"/>
    <w:rsid w:val="00307FF6"/>
    <w:rsid w:val="00311EDC"/>
    <w:rsid w:val="00313779"/>
    <w:rsid w:val="003166D3"/>
    <w:rsid w:val="00322ADC"/>
    <w:rsid w:val="00325757"/>
    <w:rsid w:val="003352F5"/>
    <w:rsid w:val="0033576B"/>
    <w:rsid w:val="0037196D"/>
    <w:rsid w:val="003A5A31"/>
    <w:rsid w:val="003A71A9"/>
    <w:rsid w:val="003B6FCB"/>
    <w:rsid w:val="003C003F"/>
    <w:rsid w:val="003C0C51"/>
    <w:rsid w:val="003C5F6B"/>
    <w:rsid w:val="003D523A"/>
    <w:rsid w:val="003D6322"/>
    <w:rsid w:val="00401BF7"/>
    <w:rsid w:val="00402CC6"/>
    <w:rsid w:val="0040711D"/>
    <w:rsid w:val="0041166F"/>
    <w:rsid w:val="00416301"/>
    <w:rsid w:val="0042120C"/>
    <w:rsid w:val="00436682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61A9"/>
    <w:rsid w:val="004D7C2F"/>
    <w:rsid w:val="004E4B44"/>
    <w:rsid w:val="004E54DC"/>
    <w:rsid w:val="004F7A7E"/>
    <w:rsid w:val="004F7FF3"/>
    <w:rsid w:val="00532183"/>
    <w:rsid w:val="00532C76"/>
    <w:rsid w:val="0054006C"/>
    <w:rsid w:val="00540769"/>
    <w:rsid w:val="00541C57"/>
    <w:rsid w:val="00550061"/>
    <w:rsid w:val="0055229E"/>
    <w:rsid w:val="005568B9"/>
    <w:rsid w:val="00586245"/>
    <w:rsid w:val="00586D6C"/>
    <w:rsid w:val="005A0E9A"/>
    <w:rsid w:val="005A6498"/>
    <w:rsid w:val="005C07F9"/>
    <w:rsid w:val="005D2552"/>
    <w:rsid w:val="005E5964"/>
    <w:rsid w:val="005F702E"/>
    <w:rsid w:val="00642F45"/>
    <w:rsid w:val="0066333B"/>
    <w:rsid w:val="0066530D"/>
    <w:rsid w:val="00667FB8"/>
    <w:rsid w:val="006B3571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251E4"/>
    <w:rsid w:val="008731BF"/>
    <w:rsid w:val="00874420"/>
    <w:rsid w:val="008768CD"/>
    <w:rsid w:val="00893227"/>
    <w:rsid w:val="008B2EAB"/>
    <w:rsid w:val="008B64F1"/>
    <w:rsid w:val="008D1B01"/>
    <w:rsid w:val="008D3EEA"/>
    <w:rsid w:val="008E67FF"/>
    <w:rsid w:val="008F1540"/>
    <w:rsid w:val="008F74EB"/>
    <w:rsid w:val="009021B7"/>
    <w:rsid w:val="009036C8"/>
    <w:rsid w:val="009250E2"/>
    <w:rsid w:val="00931724"/>
    <w:rsid w:val="00942028"/>
    <w:rsid w:val="009567DE"/>
    <w:rsid w:val="009571C1"/>
    <w:rsid w:val="00957D40"/>
    <w:rsid w:val="00995AF3"/>
    <w:rsid w:val="009A2525"/>
    <w:rsid w:val="009B0C48"/>
    <w:rsid w:val="009B2A71"/>
    <w:rsid w:val="009B5C04"/>
    <w:rsid w:val="009D3278"/>
    <w:rsid w:val="009D7C5B"/>
    <w:rsid w:val="009F0CC5"/>
    <w:rsid w:val="009F4019"/>
    <w:rsid w:val="009F5A75"/>
    <w:rsid w:val="00A00EB6"/>
    <w:rsid w:val="00A138F5"/>
    <w:rsid w:val="00A259FA"/>
    <w:rsid w:val="00A522F0"/>
    <w:rsid w:val="00A61929"/>
    <w:rsid w:val="00A722D8"/>
    <w:rsid w:val="00A80E3D"/>
    <w:rsid w:val="00A94C88"/>
    <w:rsid w:val="00AA11AF"/>
    <w:rsid w:val="00AA64B9"/>
    <w:rsid w:val="00AB1312"/>
    <w:rsid w:val="00AC7B26"/>
    <w:rsid w:val="00AD51AB"/>
    <w:rsid w:val="00AF2C5C"/>
    <w:rsid w:val="00B03690"/>
    <w:rsid w:val="00B10A23"/>
    <w:rsid w:val="00B12E1F"/>
    <w:rsid w:val="00B2580B"/>
    <w:rsid w:val="00B34141"/>
    <w:rsid w:val="00B35008"/>
    <w:rsid w:val="00B3723D"/>
    <w:rsid w:val="00B41825"/>
    <w:rsid w:val="00B50BBD"/>
    <w:rsid w:val="00B553D8"/>
    <w:rsid w:val="00B67EBA"/>
    <w:rsid w:val="00B77C44"/>
    <w:rsid w:val="00B823F1"/>
    <w:rsid w:val="00B83AC0"/>
    <w:rsid w:val="00B911C2"/>
    <w:rsid w:val="00B95455"/>
    <w:rsid w:val="00BA762A"/>
    <w:rsid w:val="00BB6B3B"/>
    <w:rsid w:val="00BD147D"/>
    <w:rsid w:val="00BF750C"/>
    <w:rsid w:val="00C00638"/>
    <w:rsid w:val="00C1599E"/>
    <w:rsid w:val="00C247C5"/>
    <w:rsid w:val="00C35768"/>
    <w:rsid w:val="00C400AF"/>
    <w:rsid w:val="00C41C7B"/>
    <w:rsid w:val="00C72EC6"/>
    <w:rsid w:val="00C825CD"/>
    <w:rsid w:val="00C930D3"/>
    <w:rsid w:val="00CB0FD6"/>
    <w:rsid w:val="00CB5B41"/>
    <w:rsid w:val="00CD3D0F"/>
    <w:rsid w:val="00CE16FA"/>
    <w:rsid w:val="00CE5173"/>
    <w:rsid w:val="00CF7419"/>
    <w:rsid w:val="00D00D51"/>
    <w:rsid w:val="00D02B25"/>
    <w:rsid w:val="00D03F86"/>
    <w:rsid w:val="00D10919"/>
    <w:rsid w:val="00D109A4"/>
    <w:rsid w:val="00D15009"/>
    <w:rsid w:val="00D1504D"/>
    <w:rsid w:val="00D23376"/>
    <w:rsid w:val="00D2699C"/>
    <w:rsid w:val="00D34D70"/>
    <w:rsid w:val="00D430A7"/>
    <w:rsid w:val="00D50E30"/>
    <w:rsid w:val="00D52FF5"/>
    <w:rsid w:val="00D533D4"/>
    <w:rsid w:val="00D549DE"/>
    <w:rsid w:val="00D60A0B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538DF"/>
    <w:rsid w:val="00E53BEA"/>
    <w:rsid w:val="00E55FCB"/>
    <w:rsid w:val="00E5751E"/>
    <w:rsid w:val="00E63361"/>
    <w:rsid w:val="00E70F50"/>
    <w:rsid w:val="00E83F3A"/>
    <w:rsid w:val="00E9107A"/>
    <w:rsid w:val="00EA04C1"/>
    <w:rsid w:val="00EB5D0D"/>
    <w:rsid w:val="00EB6E38"/>
    <w:rsid w:val="00EC7E66"/>
    <w:rsid w:val="00EE07B9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281D"/>
    <w:rsid w:val="00FC7D9A"/>
    <w:rsid w:val="00FD7D46"/>
    <w:rsid w:val="00FF34E5"/>
    <w:rsid w:val="00FF5639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2B0D30A-7375-4CF1-8C3F-D1594BE8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7A3DB-7CC6-43E7-AD6A-8F90EBA2A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14</cp:revision>
  <cp:lastPrinted>2025-05-23T07:36:00Z</cp:lastPrinted>
  <dcterms:created xsi:type="dcterms:W3CDTF">2025-06-25T14:24:00Z</dcterms:created>
  <dcterms:modified xsi:type="dcterms:W3CDTF">2026-04-21T13:16:00Z</dcterms:modified>
</cp:coreProperties>
</file>