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6FC" w:rsidRPr="009D06FC" w:rsidRDefault="009D06FC" w:rsidP="009D06FC">
      <w:pPr>
        <w:pStyle w:val="a3"/>
        <w:spacing w:before="0" w:beforeAutospacing="0" w:after="0" w:afterAutospacing="0"/>
        <w:jc w:val="center"/>
        <w:rPr>
          <w:b/>
          <w:sz w:val="32"/>
          <w:szCs w:val="32"/>
        </w:rPr>
      </w:pPr>
      <w:r>
        <w:rPr>
          <w:b/>
          <w:color w:val="222222"/>
          <w:sz w:val="32"/>
          <w:szCs w:val="32"/>
          <w:shd w:val="clear" w:color="auto" w:fill="FFFFFF"/>
        </w:rPr>
        <w:t>Н</w:t>
      </w:r>
      <w:r w:rsidRPr="009D06FC">
        <w:rPr>
          <w:b/>
          <w:color w:val="222222"/>
          <w:sz w:val="32"/>
          <w:szCs w:val="32"/>
          <w:shd w:val="clear" w:color="auto" w:fill="FFFFFF"/>
        </w:rPr>
        <w:t>едопущение зл</w:t>
      </w:r>
      <w:r>
        <w:rPr>
          <w:b/>
          <w:color w:val="222222"/>
          <w:sz w:val="32"/>
          <w:szCs w:val="32"/>
          <w:shd w:val="clear" w:color="auto" w:fill="FFFFFF"/>
        </w:rPr>
        <w:t xml:space="preserve">оупотреблений в бюджетной сфере </w:t>
      </w:r>
      <w:r w:rsidRPr="009D06FC">
        <w:rPr>
          <w:b/>
          <w:color w:val="222222"/>
          <w:sz w:val="32"/>
          <w:szCs w:val="32"/>
          <w:shd w:val="clear" w:color="auto" w:fill="FFFFFF"/>
        </w:rPr>
        <w:t>–</w:t>
      </w:r>
      <w:r>
        <w:rPr>
          <w:b/>
          <w:color w:val="222222"/>
          <w:sz w:val="32"/>
          <w:szCs w:val="32"/>
          <w:shd w:val="clear" w:color="auto" w:fill="FFFFFF"/>
        </w:rPr>
        <w:t xml:space="preserve"> </w:t>
      </w:r>
      <w:r w:rsidRPr="009D06FC">
        <w:rPr>
          <w:b/>
          <w:color w:val="222222"/>
          <w:sz w:val="32"/>
          <w:szCs w:val="32"/>
          <w:shd w:val="clear" w:color="auto" w:fill="FFFFFF"/>
        </w:rPr>
        <w:t xml:space="preserve">первоочередная задача </w:t>
      </w:r>
      <w:r>
        <w:rPr>
          <w:b/>
          <w:color w:val="222222"/>
          <w:sz w:val="32"/>
          <w:szCs w:val="32"/>
          <w:shd w:val="clear" w:color="auto" w:fill="FFFFFF"/>
        </w:rPr>
        <w:t xml:space="preserve">Контрольно-счетной палаты Ростовской области </w:t>
      </w:r>
      <w:r w:rsidRPr="009D06FC">
        <w:rPr>
          <w:b/>
          <w:color w:val="222222"/>
          <w:sz w:val="32"/>
          <w:szCs w:val="32"/>
          <w:shd w:val="clear" w:color="auto" w:fill="FFFFFF"/>
        </w:rPr>
        <w:t>по противодействию коррупции</w:t>
      </w:r>
    </w:p>
    <w:p w:rsidR="009D06FC" w:rsidRDefault="009D06FC" w:rsidP="009D06FC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F655B0" w:rsidRPr="00230F0F" w:rsidRDefault="00B22B2E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230F0F">
        <w:rPr>
          <w:sz w:val="28"/>
          <w:szCs w:val="28"/>
        </w:rPr>
        <w:t xml:space="preserve">Международный день борьбы с коррупцией </w:t>
      </w:r>
      <w:r w:rsidR="00484927" w:rsidRPr="00230F0F">
        <w:rPr>
          <w:sz w:val="28"/>
          <w:szCs w:val="28"/>
        </w:rPr>
        <w:t xml:space="preserve">в </w:t>
      </w:r>
      <w:r w:rsidRPr="00230F0F">
        <w:rPr>
          <w:sz w:val="28"/>
          <w:szCs w:val="28"/>
        </w:rPr>
        <w:t>2025</w:t>
      </w:r>
      <w:r w:rsidR="00F655B0" w:rsidRPr="00230F0F">
        <w:rPr>
          <w:sz w:val="28"/>
          <w:szCs w:val="28"/>
        </w:rPr>
        <w:t> </w:t>
      </w:r>
      <w:r w:rsidR="00484927" w:rsidRPr="00230F0F">
        <w:rPr>
          <w:sz w:val="28"/>
          <w:szCs w:val="28"/>
        </w:rPr>
        <w:t xml:space="preserve">году </w:t>
      </w:r>
      <w:r w:rsidRPr="00230F0F">
        <w:rPr>
          <w:sz w:val="28"/>
          <w:szCs w:val="28"/>
        </w:rPr>
        <w:t>будет отмечаться</w:t>
      </w:r>
      <w:r w:rsidR="00F655B0" w:rsidRPr="00230F0F">
        <w:rPr>
          <w:sz w:val="28"/>
          <w:szCs w:val="28"/>
        </w:rPr>
        <w:t xml:space="preserve"> </w:t>
      </w:r>
      <w:r w:rsidR="00F655B0" w:rsidRPr="00230F0F">
        <w:rPr>
          <w:b/>
          <w:bCs/>
          <w:sz w:val="28"/>
          <w:szCs w:val="28"/>
        </w:rPr>
        <w:t>9 </w:t>
      </w:r>
      <w:r w:rsidRPr="00230F0F">
        <w:rPr>
          <w:b/>
          <w:bCs/>
          <w:sz w:val="28"/>
          <w:szCs w:val="28"/>
        </w:rPr>
        <w:t>декабря</w:t>
      </w:r>
      <w:r w:rsidRPr="00230F0F">
        <w:rPr>
          <w:sz w:val="28"/>
          <w:szCs w:val="28"/>
        </w:rPr>
        <w:t xml:space="preserve">. </w:t>
      </w:r>
      <w:r w:rsidR="00DE69D9" w:rsidRPr="00230F0F">
        <w:rPr>
          <w:sz w:val="28"/>
          <w:szCs w:val="28"/>
        </w:rPr>
        <w:t>Инициатором учреждения</w:t>
      </w:r>
      <w:bookmarkStart w:id="0" w:name="_GoBack"/>
      <w:bookmarkEnd w:id="0"/>
      <w:r w:rsidR="00DE69D9" w:rsidRPr="00230F0F">
        <w:rPr>
          <w:sz w:val="28"/>
          <w:szCs w:val="28"/>
        </w:rPr>
        <w:t xml:space="preserve"> дня выступила Генеральная Ассамблея </w:t>
      </w:r>
      <w:r w:rsidR="00F655B0" w:rsidRPr="00230F0F">
        <w:rPr>
          <w:sz w:val="28"/>
          <w:szCs w:val="28"/>
        </w:rPr>
        <w:t>Организации Объединенных Наций.</w:t>
      </w:r>
    </w:p>
    <w:p w:rsidR="00F655B0" w:rsidRDefault="00DE69D9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230F0F">
        <w:rPr>
          <w:sz w:val="28"/>
          <w:szCs w:val="28"/>
        </w:rPr>
        <w:t>Цель – привлечение общественного</w:t>
      </w:r>
      <w:r w:rsidRPr="00F655B0">
        <w:rPr>
          <w:sz w:val="28"/>
          <w:szCs w:val="28"/>
        </w:rPr>
        <w:t xml:space="preserve"> внимания к проблеме коррупции во всем мире, предупреждение этого социального зла и борьба с ним.</w:t>
      </w:r>
    </w:p>
    <w:p w:rsidR="00F655B0" w:rsidRDefault="001C641A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>В России реализуется законодательно закрепленная система мер по профилактик</w:t>
      </w:r>
      <w:r w:rsidR="00F655B0">
        <w:rPr>
          <w:sz w:val="28"/>
          <w:szCs w:val="28"/>
        </w:rPr>
        <w:t xml:space="preserve">е и противодействию коррупции и </w:t>
      </w:r>
      <w:r w:rsidRPr="007067FD">
        <w:rPr>
          <w:sz w:val="28"/>
          <w:szCs w:val="28"/>
        </w:rPr>
        <w:t>разраба</w:t>
      </w:r>
      <w:r w:rsidR="00F655B0">
        <w:rPr>
          <w:sz w:val="28"/>
          <w:szCs w:val="28"/>
        </w:rPr>
        <w:t xml:space="preserve">тываются инновационные решения, </w:t>
      </w:r>
      <w:r w:rsidRPr="007067FD">
        <w:rPr>
          <w:sz w:val="28"/>
          <w:szCs w:val="28"/>
        </w:rPr>
        <w:t>устраняющие ее связи с другими формами преступности. Также создаются условия для восстановления и возвращения украденных активов.</w:t>
      </w:r>
    </w:p>
    <w:p w:rsidR="00F655B0" w:rsidRDefault="00484927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>О</w:t>
      </w:r>
      <w:r w:rsidR="0035586D" w:rsidRPr="007067FD">
        <w:rPr>
          <w:sz w:val="28"/>
          <w:szCs w:val="28"/>
        </w:rPr>
        <w:t>сновные принципы против</w:t>
      </w:r>
      <w:r w:rsidR="00F655B0">
        <w:rPr>
          <w:sz w:val="28"/>
          <w:szCs w:val="28"/>
        </w:rPr>
        <w:t>одействия коррупции, правовые и </w:t>
      </w:r>
      <w:r w:rsidR="0035586D" w:rsidRPr="007067FD">
        <w:rPr>
          <w:sz w:val="28"/>
          <w:szCs w:val="28"/>
        </w:rPr>
        <w:t>организационные основы предупреждения коррупции и борьбы с ней закреплены в Фед</w:t>
      </w:r>
      <w:r w:rsidR="00F655B0">
        <w:rPr>
          <w:sz w:val="28"/>
          <w:szCs w:val="28"/>
        </w:rPr>
        <w:t>еральном законе от 25.12.2008 № 273-ФЗ «О </w:t>
      </w:r>
      <w:r w:rsidR="0035586D" w:rsidRPr="007067FD">
        <w:rPr>
          <w:sz w:val="28"/>
          <w:szCs w:val="28"/>
        </w:rPr>
        <w:t>противодействии коррупции».</w:t>
      </w:r>
    </w:p>
    <w:p w:rsidR="00F655B0" w:rsidRPr="00F655B0" w:rsidRDefault="0035586D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>Согласно статье</w:t>
      </w:r>
      <w:r w:rsidR="00F655B0">
        <w:rPr>
          <w:sz w:val="28"/>
          <w:szCs w:val="28"/>
        </w:rPr>
        <w:t> </w:t>
      </w:r>
      <w:r w:rsidRPr="007067FD">
        <w:rPr>
          <w:sz w:val="28"/>
          <w:szCs w:val="28"/>
        </w:rPr>
        <w:t xml:space="preserve">1 указанного </w:t>
      </w:r>
      <w:r w:rsidR="00F655B0">
        <w:rPr>
          <w:sz w:val="28"/>
          <w:szCs w:val="28"/>
        </w:rPr>
        <w:t>з</w:t>
      </w:r>
      <w:r w:rsidRPr="007067FD">
        <w:rPr>
          <w:sz w:val="28"/>
          <w:szCs w:val="28"/>
        </w:rPr>
        <w:t xml:space="preserve">акона </w:t>
      </w:r>
      <w:r w:rsidR="00F655B0">
        <w:rPr>
          <w:sz w:val="28"/>
          <w:szCs w:val="28"/>
        </w:rPr>
        <w:t>к</w:t>
      </w:r>
      <w:r w:rsidRPr="007067FD">
        <w:rPr>
          <w:sz w:val="28"/>
          <w:szCs w:val="28"/>
        </w:rPr>
        <w:t xml:space="preserve">оррупцией признается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</w:t>
      </w:r>
      <w:r w:rsidRPr="00F655B0">
        <w:rPr>
          <w:sz w:val="28"/>
          <w:szCs w:val="28"/>
        </w:rPr>
        <w:t>предоставление такой выгоды указанному лиц</w:t>
      </w:r>
      <w:r w:rsidR="00230F0F">
        <w:rPr>
          <w:sz w:val="28"/>
          <w:szCs w:val="28"/>
        </w:rPr>
        <w:t>у другими физическими лицами, а </w:t>
      </w:r>
      <w:r w:rsidRPr="00F655B0">
        <w:rPr>
          <w:sz w:val="28"/>
          <w:szCs w:val="28"/>
        </w:rPr>
        <w:t>также совершение данных действий от имени или в интересах юридического лица.</w:t>
      </w:r>
    </w:p>
    <w:p w:rsidR="00F655B0" w:rsidRDefault="00230F0F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Согласно ч. </w:t>
      </w:r>
      <w:r w:rsidR="004542E0" w:rsidRPr="00F655B0">
        <w:rPr>
          <w:sz w:val="28"/>
          <w:szCs w:val="28"/>
        </w:rPr>
        <w:t>1 ст.</w:t>
      </w:r>
      <w:r>
        <w:rPr>
          <w:sz w:val="28"/>
          <w:szCs w:val="28"/>
        </w:rPr>
        <w:t> </w:t>
      </w:r>
      <w:r w:rsidR="004542E0" w:rsidRPr="00F655B0">
        <w:rPr>
          <w:sz w:val="28"/>
          <w:szCs w:val="28"/>
        </w:rPr>
        <w:t xml:space="preserve">13 </w:t>
      </w:r>
      <w:r>
        <w:rPr>
          <w:sz w:val="28"/>
          <w:szCs w:val="28"/>
        </w:rPr>
        <w:t>з</w:t>
      </w:r>
      <w:r w:rsidR="004542E0" w:rsidRPr="00F655B0">
        <w:rPr>
          <w:sz w:val="28"/>
          <w:szCs w:val="28"/>
        </w:rPr>
        <w:t>акона о коррупции граждане за совершение коррупционных</w:t>
      </w:r>
      <w:r w:rsidR="004542E0" w:rsidRPr="007067FD">
        <w:rPr>
          <w:sz w:val="28"/>
          <w:szCs w:val="28"/>
        </w:rPr>
        <w:t xml:space="preserve"> правонарушений несут уголовную, административную, гражданско-правовую и дисциплинарную о</w:t>
      </w:r>
      <w:r>
        <w:rPr>
          <w:sz w:val="28"/>
          <w:szCs w:val="28"/>
        </w:rPr>
        <w:t>тветственность в соответствии с </w:t>
      </w:r>
      <w:r w:rsidR="004542E0" w:rsidRPr="007067FD">
        <w:rPr>
          <w:sz w:val="28"/>
          <w:szCs w:val="28"/>
        </w:rPr>
        <w:t>законодательством Р</w:t>
      </w:r>
      <w:r>
        <w:rPr>
          <w:sz w:val="28"/>
          <w:szCs w:val="28"/>
        </w:rPr>
        <w:t xml:space="preserve">оссийской </w:t>
      </w:r>
      <w:r w:rsidR="004542E0" w:rsidRPr="007067FD">
        <w:rPr>
          <w:sz w:val="28"/>
          <w:szCs w:val="28"/>
        </w:rPr>
        <w:t>Ф</w:t>
      </w:r>
      <w:r>
        <w:rPr>
          <w:sz w:val="28"/>
          <w:szCs w:val="28"/>
        </w:rPr>
        <w:t>едерации</w:t>
      </w:r>
      <w:r w:rsidR="004542E0" w:rsidRPr="007067FD">
        <w:rPr>
          <w:sz w:val="28"/>
          <w:szCs w:val="28"/>
        </w:rPr>
        <w:t>.</w:t>
      </w:r>
    </w:p>
    <w:p w:rsidR="00F655B0" w:rsidRDefault="0035586D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>Противодействие коррупции -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 по предупреждению коррупции, в том числе по выявлению и последующему устранению причин коррупции (профилактика коррупции); по выявлению, предупреждению, пресечению, раскрытию и расследованию коррупционных правонарушений (борьба с коррупцией); по минимизации и (или) ликвидации последствий коррупционных правонарушений.</w:t>
      </w:r>
    </w:p>
    <w:p w:rsidR="00F655B0" w:rsidRDefault="00720A5C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 xml:space="preserve">В соответствии с Федеральными законами </w:t>
      </w:r>
      <w:r w:rsidR="00230F0F">
        <w:rPr>
          <w:sz w:val="28"/>
          <w:szCs w:val="28"/>
        </w:rPr>
        <w:t>«</w:t>
      </w:r>
      <w:r w:rsidRPr="007067FD">
        <w:rPr>
          <w:sz w:val="28"/>
          <w:szCs w:val="28"/>
        </w:rPr>
        <w:t>О</w:t>
      </w:r>
      <w:r w:rsidR="00230F0F">
        <w:rPr>
          <w:sz w:val="28"/>
          <w:szCs w:val="28"/>
        </w:rPr>
        <w:t> </w:t>
      </w:r>
      <w:r w:rsidRPr="007067FD">
        <w:rPr>
          <w:sz w:val="28"/>
          <w:szCs w:val="28"/>
        </w:rPr>
        <w:t>противодействии коррупции</w:t>
      </w:r>
      <w:r w:rsidR="00230F0F">
        <w:rPr>
          <w:sz w:val="28"/>
          <w:szCs w:val="28"/>
        </w:rPr>
        <w:t>»</w:t>
      </w:r>
      <w:r w:rsidRPr="007067FD">
        <w:rPr>
          <w:sz w:val="28"/>
          <w:szCs w:val="28"/>
        </w:rPr>
        <w:t xml:space="preserve"> и </w:t>
      </w:r>
      <w:r w:rsidR="00230F0F">
        <w:rPr>
          <w:sz w:val="28"/>
          <w:szCs w:val="28"/>
        </w:rPr>
        <w:t>«</w:t>
      </w:r>
      <w:r w:rsidRPr="007067FD">
        <w:rPr>
          <w:sz w:val="28"/>
          <w:szCs w:val="28"/>
        </w:rPr>
        <w:t>Об</w:t>
      </w:r>
      <w:r w:rsidR="00230F0F">
        <w:rPr>
          <w:sz w:val="28"/>
          <w:szCs w:val="28"/>
        </w:rPr>
        <w:t> </w:t>
      </w:r>
      <w:r w:rsidRPr="007067FD">
        <w:rPr>
          <w:sz w:val="28"/>
          <w:szCs w:val="28"/>
        </w:rPr>
        <w:t>общих принципах организации и деятельности контрольно-счетных органов субъектов Российской Федерации</w:t>
      </w:r>
      <w:r w:rsidR="00AD67F2" w:rsidRPr="007067FD">
        <w:rPr>
          <w:sz w:val="28"/>
          <w:szCs w:val="28"/>
        </w:rPr>
        <w:t>, федеральных территорий</w:t>
      </w:r>
      <w:r w:rsidR="00230F0F">
        <w:rPr>
          <w:sz w:val="28"/>
          <w:szCs w:val="28"/>
        </w:rPr>
        <w:t xml:space="preserve"> </w:t>
      </w:r>
      <w:r w:rsidR="00230F0F">
        <w:rPr>
          <w:sz w:val="28"/>
          <w:szCs w:val="28"/>
        </w:rPr>
        <w:lastRenderedPageBreak/>
        <w:t>и муниципальных образований»</w:t>
      </w:r>
      <w:r w:rsidRPr="007067FD">
        <w:rPr>
          <w:sz w:val="28"/>
          <w:szCs w:val="28"/>
        </w:rPr>
        <w:t xml:space="preserve">, а также на основании Областного закона Ростовской области </w:t>
      </w:r>
      <w:r w:rsidR="00230F0F">
        <w:rPr>
          <w:sz w:val="28"/>
          <w:szCs w:val="28"/>
        </w:rPr>
        <w:t>«</w:t>
      </w:r>
      <w:r w:rsidRPr="007067FD">
        <w:rPr>
          <w:sz w:val="28"/>
          <w:szCs w:val="28"/>
        </w:rPr>
        <w:t>О</w:t>
      </w:r>
      <w:r w:rsidR="00230F0F">
        <w:rPr>
          <w:sz w:val="28"/>
          <w:szCs w:val="28"/>
        </w:rPr>
        <w:t> </w:t>
      </w:r>
      <w:r w:rsidRPr="007067FD">
        <w:rPr>
          <w:sz w:val="28"/>
          <w:szCs w:val="28"/>
        </w:rPr>
        <w:t>Контрольно-счетной палате Ростовской области</w:t>
      </w:r>
      <w:r w:rsidR="00230F0F">
        <w:rPr>
          <w:sz w:val="28"/>
          <w:szCs w:val="28"/>
        </w:rPr>
        <w:t>»</w:t>
      </w:r>
      <w:r w:rsidRPr="007067FD">
        <w:rPr>
          <w:sz w:val="28"/>
          <w:szCs w:val="28"/>
        </w:rPr>
        <w:t xml:space="preserve"> Контрольно-сче</w:t>
      </w:r>
      <w:r w:rsidR="00230F0F">
        <w:rPr>
          <w:sz w:val="28"/>
          <w:szCs w:val="28"/>
        </w:rPr>
        <w:t xml:space="preserve">тная палата Ростовской области, </w:t>
      </w:r>
      <w:r w:rsidRPr="007067FD">
        <w:rPr>
          <w:sz w:val="28"/>
          <w:szCs w:val="28"/>
        </w:rPr>
        <w:t>как государственный орган Ростовской области, осуществляет противодействие коррупции в пределах своих полномочий, основываясь на принципах законности, объективности, эффективности, независимости, открытости и гласности.</w:t>
      </w:r>
    </w:p>
    <w:p w:rsidR="00F655B0" w:rsidRDefault="001E5D68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>С</w:t>
      </w:r>
      <w:r w:rsidR="00AD67F2" w:rsidRPr="007067FD">
        <w:rPr>
          <w:sz w:val="28"/>
          <w:szCs w:val="28"/>
        </w:rPr>
        <w:t xml:space="preserve"> цел</w:t>
      </w:r>
      <w:r w:rsidR="00230F0F">
        <w:rPr>
          <w:sz w:val="28"/>
          <w:szCs w:val="28"/>
        </w:rPr>
        <w:t xml:space="preserve">ью профилактики коррупционных правонарушений </w:t>
      </w:r>
      <w:r w:rsidR="00AD67F2" w:rsidRPr="007067FD">
        <w:rPr>
          <w:sz w:val="28"/>
          <w:szCs w:val="28"/>
        </w:rPr>
        <w:t>в Контрольно-счетной палате Ростовской области разработаны и применяются Антикоррупционный стандарт</w:t>
      </w:r>
      <w:r w:rsidR="00230F0F">
        <w:rPr>
          <w:sz w:val="28"/>
          <w:szCs w:val="28"/>
        </w:rPr>
        <w:t xml:space="preserve"> </w:t>
      </w:r>
      <w:r w:rsidR="00AD67F2" w:rsidRPr="007067FD">
        <w:rPr>
          <w:sz w:val="28"/>
          <w:szCs w:val="28"/>
        </w:rPr>
        <w:t>в деятельности Контрольно-счетной палаты Ростовской области, Антикоррупционный стандарт в сфере осуществления закупок, товаров, работ и услуг для обе</w:t>
      </w:r>
      <w:r w:rsidR="00230F0F">
        <w:rPr>
          <w:sz w:val="28"/>
          <w:szCs w:val="28"/>
        </w:rPr>
        <w:t xml:space="preserve">спечения государственных нужд, </w:t>
      </w:r>
      <w:r w:rsidR="00AD67F2" w:rsidRPr="007067FD">
        <w:rPr>
          <w:sz w:val="28"/>
          <w:szCs w:val="28"/>
        </w:rPr>
        <w:t>разработана Памятка</w:t>
      </w:r>
      <w:r w:rsidR="00230F0F">
        <w:rPr>
          <w:sz w:val="28"/>
          <w:szCs w:val="28"/>
        </w:rPr>
        <w:t xml:space="preserve"> </w:t>
      </w:r>
      <w:r w:rsidR="00AD67F2" w:rsidRPr="007067FD">
        <w:rPr>
          <w:bCs/>
          <w:sz w:val="28"/>
          <w:szCs w:val="28"/>
        </w:rPr>
        <w:t>по вопросам противодействия коррупции</w:t>
      </w:r>
      <w:r w:rsidR="00230F0F">
        <w:rPr>
          <w:sz w:val="28"/>
          <w:szCs w:val="28"/>
        </w:rPr>
        <w:t xml:space="preserve"> </w:t>
      </w:r>
      <w:r w:rsidR="00AD67F2" w:rsidRPr="007067FD">
        <w:rPr>
          <w:bCs/>
          <w:sz w:val="28"/>
          <w:szCs w:val="28"/>
        </w:rPr>
        <w:t xml:space="preserve">для лиц, замещающих </w:t>
      </w:r>
      <w:r w:rsidRPr="007067FD">
        <w:rPr>
          <w:bCs/>
          <w:sz w:val="28"/>
          <w:szCs w:val="28"/>
        </w:rPr>
        <w:t xml:space="preserve">государственные должности и </w:t>
      </w:r>
      <w:r w:rsidR="00AD67F2" w:rsidRPr="007067FD">
        <w:rPr>
          <w:bCs/>
          <w:sz w:val="28"/>
          <w:szCs w:val="28"/>
        </w:rPr>
        <w:t>должности государственной гражданской службы</w:t>
      </w:r>
      <w:r w:rsidRPr="007067FD">
        <w:rPr>
          <w:bCs/>
          <w:sz w:val="28"/>
          <w:szCs w:val="28"/>
        </w:rPr>
        <w:t>,</w:t>
      </w:r>
      <w:r w:rsidR="00AD67F2" w:rsidRPr="007067FD">
        <w:rPr>
          <w:bCs/>
          <w:sz w:val="28"/>
          <w:szCs w:val="28"/>
        </w:rPr>
        <w:t xml:space="preserve"> создана и работает комиссия </w:t>
      </w:r>
      <w:r w:rsidR="00AD67F2" w:rsidRPr="007067FD">
        <w:rPr>
          <w:sz w:val="28"/>
          <w:szCs w:val="28"/>
        </w:rPr>
        <w:t>по соблюдению требований к</w:t>
      </w:r>
      <w:r w:rsidR="00230F0F">
        <w:rPr>
          <w:sz w:val="28"/>
          <w:szCs w:val="28"/>
        </w:rPr>
        <w:t> </w:t>
      </w:r>
      <w:r w:rsidR="00AD67F2" w:rsidRPr="007067FD">
        <w:rPr>
          <w:sz w:val="28"/>
          <w:szCs w:val="28"/>
        </w:rPr>
        <w:t>служебному поведению государ</w:t>
      </w:r>
      <w:r w:rsidR="00230F0F">
        <w:rPr>
          <w:sz w:val="28"/>
          <w:szCs w:val="28"/>
        </w:rPr>
        <w:t>ственных гражданских служащих и </w:t>
      </w:r>
      <w:r w:rsidR="00AD67F2" w:rsidRPr="007067FD">
        <w:rPr>
          <w:sz w:val="28"/>
          <w:szCs w:val="28"/>
        </w:rPr>
        <w:t xml:space="preserve">урегулированию конфликтов интересов, разработаны и применяются локальные акты в сфере противодействия коррупции, являющиеся обязательными в силу закона. </w:t>
      </w:r>
      <w:r w:rsidR="00846B71" w:rsidRPr="007067FD">
        <w:rPr>
          <w:sz w:val="28"/>
          <w:szCs w:val="28"/>
        </w:rPr>
        <w:t xml:space="preserve">В Палате проводится оценка коррупционных рисков и ежегодно утверждается </w:t>
      </w:r>
      <w:r w:rsidR="00717BAC" w:rsidRPr="007067FD">
        <w:rPr>
          <w:sz w:val="28"/>
          <w:szCs w:val="28"/>
        </w:rPr>
        <w:t>план мероприятий по противодействию коррупции.</w:t>
      </w:r>
    </w:p>
    <w:p w:rsidR="00F655B0" w:rsidRDefault="00230F0F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Палаты В.И. </w:t>
      </w:r>
      <w:r w:rsidR="00361D1F" w:rsidRPr="007067FD">
        <w:rPr>
          <w:sz w:val="28"/>
          <w:szCs w:val="28"/>
        </w:rPr>
        <w:t>Хрипун принимает участие в работе комиссии по координации работы по противодействию коррупции при Губернаторе Ростовской области, постоянно-действующего Координационного совещания по обеспечению правопорядка в Ростовской области и межведомственной рабочей группы по вопросам противодействия не</w:t>
      </w:r>
      <w:r>
        <w:rPr>
          <w:sz w:val="28"/>
          <w:szCs w:val="28"/>
        </w:rPr>
        <w:t>законным финансовым операциям в </w:t>
      </w:r>
      <w:r w:rsidR="00361D1F" w:rsidRPr="007067FD">
        <w:rPr>
          <w:sz w:val="28"/>
          <w:szCs w:val="28"/>
        </w:rPr>
        <w:t>Южном федераль</w:t>
      </w:r>
      <w:r w:rsidR="00F655B0">
        <w:rPr>
          <w:sz w:val="28"/>
          <w:szCs w:val="28"/>
        </w:rPr>
        <w:t>ном округе.</w:t>
      </w:r>
    </w:p>
    <w:p w:rsidR="00F655B0" w:rsidRDefault="00361D1F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 xml:space="preserve">На основе заключенных Соглашений о сотрудничестве Палата взаимодействует с </w:t>
      </w:r>
      <w:r w:rsidR="00230F0F">
        <w:rPr>
          <w:sz w:val="28"/>
          <w:szCs w:val="28"/>
        </w:rPr>
        <w:t>п</w:t>
      </w:r>
      <w:r w:rsidRPr="007067FD">
        <w:rPr>
          <w:sz w:val="28"/>
          <w:szCs w:val="28"/>
        </w:rPr>
        <w:t>рокуратурой Ростовской области, ГУ</w:t>
      </w:r>
      <w:r w:rsidR="00230F0F">
        <w:rPr>
          <w:sz w:val="28"/>
          <w:szCs w:val="28"/>
        </w:rPr>
        <w:t> МВД </w:t>
      </w:r>
      <w:r w:rsidRPr="007067FD">
        <w:rPr>
          <w:sz w:val="28"/>
          <w:szCs w:val="28"/>
        </w:rPr>
        <w:t>России по Ро</w:t>
      </w:r>
      <w:r w:rsidR="00230F0F">
        <w:rPr>
          <w:sz w:val="28"/>
          <w:szCs w:val="28"/>
        </w:rPr>
        <w:t>стовской области, следственным у</w:t>
      </w:r>
      <w:r w:rsidRPr="007067FD">
        <w:rPr>
          <w:sz w:val="28"/>
          <w:szCs w:val="28"/>
        </w:rPr>
        <w:t>правлением Следственного комитета Р</w:t>
      </w:r>
      <w:r w:rsidR="00230F0F">
        <w:rPr>
          <w:sz w:val="28"/>
          <w:szCs w:val="28"/>
        </w:rPr>
        <w:t xml:space="preserve">оссийской </w:t>
      </w:r>
      <w:r w:rsidRPr="007067FD">
        <w:rPr>
          <w:sz w:val="28"/>
          <w:szCs w:val="28"/>
        </w:rPr>
        <w:t>Ф</w:t>
      </w:r>
      <w:r w:rsidR="00230F0F">
        <w:rPr>
          <w:sz w:val="28"/>
          <w:szCs w:val="28"/>
        </w:rPr>
        <w:t>едерации</w:t>
      </w:r>
      <w:r w:rsidRPr="007067FD">
        <w:rPr>
          <w:sz w:val="28"/>
          <w:szCs w:val="28"/>
        </w:rPr>
        <w:t xml:space="preserve"> по Ростовской области, У</w:t>
      </w:r>
      <w:r w:rsidR="00230F0F">
        <w:rPr>
          <w:sz w:val="28"/>
          <w:szCs w:val="28"/>
        </w:rPr>
        <w:t xml:space="preserve">правлением </w:t>
      </w:r>
      <w:r w:rsidRPr="007067FD">
        <w:rPr>
          <w:sz w:val="28"/>
          <w:szCs w:val="28"/>
        </w:rPr>
        <w:t>ФСБ</w:t>
      </w:r>
      <w:r w:rsidR="00230F0F">
        <w:rPr>
          <w:sz w:val="28"/>
          <w:szCs w:val="28"/>
        </w:rPr>
        <w:t xml:space="preserve"> России</w:t>
      </w:r>
      <w:r w:rsidRPr="007067FD">
        <w:rPr>
          <w:sz w:val="28"/>
          <w:szCs w:val="28"/>
        </w:rPr>
        <w:t xml:space="preserve"> по Ростовской области, с</w:t>
      </w:r>
      <w:r w:rsidR="00230F0F">
        <w:rPr>
          <w:sz w:val="28"/>
          <w:szCs w:val="28"/>
        </w:rPr>
        <w:t xml:space="preserve"> </w:t>
      </w:r>
      <w:r w:rsidRPr="007067FD">
        <w:rPr>
          <w:sz w:val="28"/>
          <w:szCs w:val="28"/>
        </w:rPr>
        <w:t>Межрегиональным управлением Федеральной служб</w:t>
      </w:r>
      <w:r w:rsidR="00230F0F">
        <w:rPr>
          <w:sz w:val="28"/>
          <w:szCs w:val="28"/>
        </w:rPr>
        <w:t>ы</w:t>
      </w:r>
      <w:r w:rsidRPr="007067FD">
        <w:rPr>
          <w:sz w:val="28"/>
          <w:szCs w:val="28"/>
        </w:rPr>
        <w:t xml:space="preserve"> по финансовому мониторингу по Ю</w:t>
      </w:r>
      <w:r w:rsidR="00230F0F">
        <w:rPr>
          <w:sz w:val="28"/>
          <w:szCs w:val="28"/>
        </w:rPr>
        <w:t>жному федеральному округу</w:t>
      </w:r>
      <w:r w:rsidRPr="007067FD">
        <w:rPr>
          <w:sz w:val="28"/>
          <w:szCs w:val="28"/>
        </w:rPr>
        <w:t>, Управлением Федерального казн</w:t>
      </w:r>
      <w:r w:rsidR="00F655B0">
        <w:rPr>
          <w:sz w:val="28"/>
          <w:szCs w:val="28"/>
        </w:rPr>
        <w:t>ачейства по Ростовской области.</w:t>
      </w:r>
    </w:p>
    <w:p w:rsidR="00F655B0" w:rsidRDefault="00361D1F" w:rsidP="00F655B0">
      <w:pPr>
        <w:pStyle w:val="a3"/>
        <w:spacing w:before="0" w:beforeAutospacing="0" w:after="0" w:afterAutospacing="0"/>
        <w:ind w:firstLine="851"/>
        <w:jc w:val="both"/>
        <w:rPr>
          <w:bCs/>
          <w:sz w:val="28"/>
          <w:szCs w:val="28"/>
        </w:rPr>
      </w:pPr>
      <w:r w:rsidRPr="007067FD">
        <w:rPr>
          <w:sz w:val="28"/>
          <w:szCs w:val="28"/>
        </w:rPr>
        <w:t xml:space="preserve">В рамках взаимодействия по </w:t>
      </w:r>
      <w:r w:rsidR="00CE5079">
        <w:rPr>
          <w:sz w:val="28"/>
          <w:szCs w:val="28"/>
        </w:rPr>
        <w:t xml:space="preserve">итогам контрольных мероприятий </w:t>
      </w:r>
      <w:r w:rsidRPr="007067FD">
        <w:rPr>
          <w:sz w:val="28"/>
          <w:szCs w:val="28"/>
        </w:rPr>
        <w:t xml:space="preserve">осуществляется обмен информацией о фактах расходования средств бюджета, имеющих признаки коррупционных правонарушений, проводятся </w:t>
      </w:r>
      <w:r w:rsidR="00D90EBC" w:rsidRPr="007067FD">
        <w:rPr>
          <w:sz w:val="28"/>
          <w:szCs w:val="28"/>
        </w:rPr>
        <w:t xml:space="preserve">совместные проверки, </w:t>
      </w:r>
      <w:r w:rsidRPr="007067FD">
        <w:rPr>
          <w:sz w:val="28"/>
          <w:szCs w:val="28"/>
        </w:rPr>
        <w:t>рабочие встречи и оперативные совещания. Сотрудники Палаты принимают участие в проведении правоохранительными органами следственных действий по материалам Палаты, оказывают консультативную помощь.</w:t>
      </w:r>
    </w:p>
    <w:p w:rsidR="00F655B0" w:rsidRDefault="00717BAC" w:rsidP="00F655B0">
      <w:pPr>
        <w:pStyle w:val="a3"/>
        <w:spacing w:before="0" w:beforeAutospacing="0" w:after="0" w:afterAutospacing="0"/>
        <w:ind w:firstLine="851"/>
        <w:jc w:val="both"/>
        <w:rPr>
          <w:b/>
          <w:sz w:val="28"/>
          <w:szCs w:val="28"/>
        </w:rPr>
      </w:pPr>
      <w:r w:rsidRPr="007067FD">
        <w:rPr>
          <w:bCs/>
          <w:sz w:val="28"/>
          <w:szCs w:val="28"/>
        </w:rPr>
        <w:t>Государственные гражданские служащие Палаты в своей деятельности соблюдают Кодекс этики и служебного поведения сотрудников контрольно-счетных органов субъектов Российской Федерации и Кодекс этики и служебного поведения государственных гражданских служащих Ростовской области.</w:t>
      </w:r>
      <w:r w:rsidRPr="007067FD">
        <w:rPr>
          <w:sz w:val="28"/>
          <w:szCs w:val="28"/>
        </w:rPr>
        <w:t xml:space="preserve"> При проведении контрольных и экспертно-аналитических мероприятий должностные лица Палаты строго руководствуются требованиями Стандартов и Регламента </w:t>
      </w:r>
      <w:r w:rsidRPr="007067FD">
        <w:rPr>
          <w:sz w:val="28"/>
          <w:szCs w:val="28"/>
        </w:rPr>
        <w:lastRenderedPageBreak/>
        <w:t>Палаты, что позволяет избежать правовой неопре</w:t>
      </w:r>
      <w:r w:rsidR="00CE5079">
        <w:rPr>
          <w:sz w:val="28"/>
          <w:szCs w:val="28"/>
        </w:rPr>
        <w:t>деленности, исключить условия и </w:t>
      </w:r>
      <w:r w:rsidRPr="007067FD">
        <w:rPr>
          <w:sz w:val="28"/>
          <w:szCs w:val="28"/>
        </w:rPr>
        <w:t>минимизировать риски коррупционных правонарушений.</w:t>
      </w:r>
    </w:p>
    <w:p w:rsidR="00F655B0" w:rsidRDefault="00E44ADE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>С целью предупреждения коррупционных правон</w:t>
      </w:r>
      <w:r w:rsidR="00CE5079">
        <w:rPr>
          <w:sz w:val="28"/>
          <w:szCs w:val="28"/>
        </w:rPr>
        <w:t xml:space="preserve">арушений </w:t>
      </w:r>
      <w:r w:rsidRPr="007067FD">
        <w:rPr>
          <w:sz w:val="28"/>
          <w:szCs w:val="28"/>
        </w:rPr>
        <w:t>со стороны сотрудников Палаты перед началом контрольных и экспертно-аналитических мероприятий с инспекторским составом систем</w:t>
      </w:r>
      <w:r w:rsidR="00CE5079">
        <w:rPr>
          <w:sz w:val="28"/>
          <w:szCs w:val="28"/>
        </w:rPr>
        <w:t xml:space="preserve">атически проводится инструктаж </w:t>
      </w:r>
      <w:r w:rsidRPr="007067FD">
        <w:rPr>
          <w:sz w:val="28"/>
          <w:szCs w:val="28"/>
        </w:rPr>
        <w:t xml:space="preserve">по правилам антикоррупционного поведения. </w:t>
      </w:r>
      <w:r w:rsidR="00CE5079">
        <w:rPr>
          <w:sz w:val="28"/>
          <w:szCs w:val="28"/>
        </w:rPr>
        <w:t xml:space="preserve">На постоянной основе перед </w:t>
      </w:r>
      <w:r w:rsidRPr="007067FD">
        <w:rPr>
          <w:sz w:val="28"/>
          <w:szCs w:val="28"/>
        </w:rPr>
        <w:t>должностными лицами Палаты выступают с докладами по разъяснению составов коррупционных преступлений и правонару</w:t>
      </w:r>
      <w:r w:rsidR="00CE5079">
        <w:rPr>
          <w:sz w:val="28"/>
          <w:szCs w:val="28"/>
        </w:rPr>
        <w:t>шений, ответственности за них и </w:t>
      </w:r>
      <w:r w:rsidRPr="007067FD">
        <w:rPr>
          <w:sz w:val="28"/>
          <w:szCs w:val="28"/>
        </w:rPr>
        <w:t xml:space="preserve">практике прокурорского надзора в этой сфере сотрудники </w:t>
      </w:r>
      <w:r w:rsidR="00CE5079">
        <w:rPr>
          <w:sz w:val="28"/>
          <w:szCs w:val="28"/>
        </w:rPr>
        <w:t>п</w:t>
      </w:r>
      <w:r w:rsidRPr="007067FD">
        <w:rPr>
          <w:sz w:val="28"/>
          <w:szCs w:val="28"/>
        </w:rPr>
        <w:t>рокуратуры Ростовской области.</w:t>
      </w:r>
    </w:p>
    <w:p w:rsidR="00F655B0" w:rsidRDefault="00553C7B" w:rsidP="00F655B0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>Требования антикоррупционного законодательства соблюдаются при формировании кадрового резерва и проведении конкурсов на замещение вакантных должностей в Контрольно-счетной</w:t>
      </w:r>
      <w:r w:rsidR="00F655B0">
        <w:rPr>
          <w:sz w:val="28"/>
          <w:szCs w:val="28"/>
        </w:rPr>
        <w:t xml:space="preserve"> палате Ростовской области.</w:t>
      </w:r>
    </w:p>
    <w:p w:rsidR="00F655B0" w:rsidRDefault="00553C7B" w:rsidP="009C43D3">
      <w:pPr>
        <w:pStyle w:val="a3"/>
        <w:spacing w:before="0" w:beforeAutospacing="0" w:after="0" w:afterAutospacing="0" w:line="20" w:lineRule="atLeast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>В рамках мероприятий по професси</w:t>
      </w:r>
      <w:r w:rsidR="008E4215">
        <w:rPr>
          <w:sz w:val="28"/>
          <w:szCs w:val="28"/>
        </w:rPr>
        <w:t xml:space="preserve">ональному развитию - повышению </w:t>
      </w:r>
      <w:r w:rsidRPr="007067FD">
        <w:rPr>
          <w:sz w:val="28"/>
          <w:szCs w:val="28"/>
        </w:rPr>
        <w:t xml:space="preserve">квалификации по программам антикоррупционного законодательства сотрудники Палаты и лица, ответственные за организацию в Палате работы по противодействию коррупции, </w:t>
      </w:r>
      <w:r w:rsidR="00E44ADE" w:rsidRPr="007067FD">
        <w:rPr>
          <w:sz w:val="28"/>
          <w:szCs w:val="28"/>
        </w:rPr>
        <w:t xml:space="preserve">ежегодно </w:t>
      </w:r>
      <w:r w:rsidRPr="007067FD">
        <w:rPr>
          <w:sz w:val="28"/>
          <w:szCs w:val="28"/>
        </w:rPr>
        <w:t>проходят обучение.</w:t>
      </w:r>
    </w:p>
    <w:p w:rsidR="00C64CFC" w:rsidRPr="009C43D3" w:rsidRDefault="00486583" w:rsidP="009C43D3">
      <w:pPr>
        <w:pStyle w:val="a3"/>
        <w:spacing w:before="0" w:beforeAutospacing="0" w:after="0" w:afterAutospacing="0" w:line="20" w:lineRule="atLeast"/>
        <w:ind w:firstLine="851"/>
        <w:jc w:val="both"/>
        <w:rPr>
          <w:sz w:val="28"/>
          <w:szCs w:val="28"/>
        </w:rPr>
      </w:pPr>
      <w:r w:rsidRPr="007067FD">
        <w:rPr>
          <w:sz w:val="28"/>
          <w:szCs w:val="28"/>
        </w:rPr>
        <w:t xml:space="preserve">Контрольно-счетная палата Ростовской области в пределах своей </w:t>
      </w:r>
      <w:r w:rsidRPr="009C43D3">
        <w:rPr>
          <w:sz w:val="28"/>
          <w:szCs w:val="28"/>
        </w:rPr>
        <w:t>компетенции создает условия для действенного функционирования</w:t>
      </w:r>
      <w:r w:rsidR="008E4215" w:rsidRPr="009C43D3">
        <w:rPr>
          <w:sz w:val="28"/>
          <w:szCs w:val="28"/>
        </w:rPr>
        <w:t xml:space="preserve"> правовых и </w:t>
      </w:r>
      <w:r w:rsidR="009711A9" w:rsidRPr="009C43D3">
        <w:rPr>
          <w:sz w:val="28"/>
          <w:szCs w:val="28"/>
        </w:rPr>
        <w:t>организационных механизмов профилактики коррупции.</w:t>
      </w:r>
    </w:p>
    <w:p w:rsidR="009C43D3" w:rsidRPr="009C43D3" w:rsidRDefault="009C43D3" w:rsidP="009C43D3">
      <w:pPr>
        <w:pStyle w:val="a3"/>
        <w:spacing w:before="0" w:beforeAutospacing="0" w:after="0" w:afterAutospacing="0" w:line="20" w:lineRule="atLeast"/>
        <w:jc w:val="both"/>
        <w:rPr>
          <w:sz w:val="28"/>
          <w:szCs w:val="28"/>
        </w:rPr>
      </w:pPr>
    </w:p>
    <w:p w:rsidR="009C43D3" w:rsidRPr="009C43D3" w:rsidRDefault="009C43D3" w:rsidP="009C43D3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C43D3" w:rsidRPr="009C43D3" w:rsidRDefault="009C43D3" w:rsidP="009C43D3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Управление правового</w:t>
      </w:r>
    </w:p>
    <w:p w:rsidR="009C43D3" w:rsidRDefault="009C43D3" w:rsidP="009C43D3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 </w:t>
      </w:r>
      <w:r w:rsidRPr="009C43D3">
        <w:rPr>
          <w:rFonts w:ascii="Times New Roman" w:hAnsi="Times New Roman" w:cs="Times New Roman"/>
          <w:sz w:val="28"/>
          <w:szCs w:val="28"/>
          <w:lang w:eastAsia="ru-RU"/>
        </w:rPr>
        <w:t>экспертно-аналитического обеспечения</w:t>
      </w:r>
    </w:p>
    <w:p w:rsidR="009C43D3" w:rsidRDefault="009C43D3" w:rsidP="009C43D3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Контрольно-счетной палаты</w:t>
      </w:r>
    </w:p>
    <w:p w:rsidR="009C43D3" w:rsidRPr="009C43D3" w:rsidRDefault="009C43D3" w:rsidP="009C43D3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Ростовской области</w:t>
      </w:r>
    </w:p>
    <w:sectPr w:rsidR="009C43D3" w:rsidRPr="009C43D3" w:rsidSect="00F655B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F12"/>
    <w:rsid w:val="00056F12"/>
    <w:rsid w:val="00072B42"/>
    <w:rsid w:val="000F7D3E"/>
    <w:rsid w:val="001C641A"/>
    <w:rsid w:val="001E398F"/>
    <w:rsid w:val="001E5D68"/>
    <w:rsid w:val="00230F0F"/>
    <w:rsid w:val="002B2C36"/>
    <w:rsid w:val="002C227F"/>
    <w:rsid w:val="002D2350"/>
    <w:rsid w:val="0035586D"/>
    <w:rsid w:val="00361D1F"/>
    <w:rsid w:val="00430BD5"/>
    <w:rsid w:val="004542E0"/>
    <w:rsid w:val="00484927"/>
    <w:rsid w:val="00486583"/>
    <w:rsid w:val="004B6DED"/>
    <w:rsid w:val="00553C7B"/>
    <w:rsid w:val="00591790"/>
    <w:rsid w:val="00625953"/>
    <w:rsid w:val="00630CAA"/>
    <w:rsid w:val="007067FD"/>
    <w:rsid w:val="00717BAC"/>
    <w:rsid w:val="00720A5C"/>
    <w:rsid w:val="00846B71"/>
    <w:rsid w:val="0089432C"/>
    <w:rsid w:val="008E1C6D"/>
    <w:rsid w:val="008E4215"/>
    <w:rsid w:val="0092006C"/>
    <w:rsid w:val="009711A9"/>
    <w:rsid w:val="00980342"/>
    <w:rsid w:val="009973EA"/>
    <w:rsid w:val="009A0C25"/>
    <w:rsid w:val="009C43D3"/>
    <w:rsid w:val="009D06FC"/>
    <w:rsid w:val="009E3AD6"/>
    <w:rsid w:val="009F158F"/>
    <w:rsid w:val="00A6116E"/>
    <w:rsid w:val="00A66F9B"/>
    <w:rsid w:val="00AD67F2"/>
    <w:rsid w:val="00B22B2E"/>
    <w:rsid w:val="00BF0475"/>
    <w:rsid w:val="00C64CFC"/>
    <w:rsid w:val="00CE5079"/>
    <w:rsid w:val="00D15C9D"/>
    <w:rsid w:val="00D90EBC"/>
    <w:rsid w:val="00D959AC"/>
    <w:rsid w:val="00DD5679"/>
    <w:rsid w:val="00DE69D9"/>
    <w:rsid w:val="00E17BF4"/>
    <w:rsid w:val="00E44ADE"/>
    <w:rsid w:val="00F3097A"/>
    <w:rsid w:val="00F65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98C61F-0A98-4158-BF0E-2A1843D22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C64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C64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1C6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C641A"/>
    <w:rPr>
      <w:i/>
      <w:iCs/>
    </w:rPr>
  </w:style>
  <w:style w:type="character" w:styleId="a5">
    <w:name w:val="Strong"/>
    <w:basedOn w:val="a0"/>
    <w:uiPriority w:val="22"/>
    <w:qFormat/>
    <w:rsid w:val="00B22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27C29-AC3B-4B3F-BF0B-AFACFEDE5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1029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Савина</dc:creator>
  <cp:lastModifiedBy>Анастасия Плотникова</cp:lastModifiedBy>
  <cp:revision>27</cp:revision>
  <dcterms:created xsi:type="dcterms:W3CDTF">2025-12-04T11:55:00Z</dcterms:created>
  <dcterms:modified xsi:type="dcterms:W3CDTF">2025-12-05T08:28:00Z</dcterms:modified>
</cp:coreProperties>
</file>